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001533" w14:textId="77777777" w:rsidR="00DA39E1" w:rsidRDefault="00E4656F" w:rsidP="00E4656F">
      <w:pPr>
        <w:pStyle w:val="Lijstalinea"/>
        <w:numPr>
          <w:ilvl w:val="0"/>
          <w:numId w:val="1"/>
        </w:numPr>
      </w:pPr>
      <w:r>
        <w:t xml:space="preserve">Ga naar </w:t>
      </w:r>
      <w:hyperlink r:id="rId7" w:history="1">
        <w:r w:rsidRPr="00DF1F20">
          <w:rPr>
            <w:rStyle w:val="Hyperlink"/>
          </w:rPr>
          <w:t>www.amara.org</w:t>
        </w:r>
      </w:hyperlink>
    </w:p>
    <w:p w14:paraId="7B39EAC3" w14:textId="77777777" w:rsidR="00E4656F" w:rsidRDefault="00E4656F" w:rsidP="00E4656F">
      <w:pPr>
        <w:pStyle w:val="Lijstalinea"/>
        <w:numPr>
          <w:ilvl w:val="0"/>
          <w:numId w:val="1"/>
        </w:numPr>
      </w:pPr>
      <w:r>
        <w:rPr>
          <w:noProof/>
          <w:lang w:eastAsia="nl-NL"/>
        </w:rPr>
        <mc:AlternateContent>
          <mc:Choice Requires="wps">
            <w:drawing>
              <wp:anchor distT="0" distB="0" distL="114300" distR="114300" simplePos="0" relativeHeight="251660288" behindDoc="0" locked="0" layoutInCell="1" allowOverlap="1" wp14:anchorId="2FCCE987" wp14:editId="6327AA38">
                <wp:simplePos x="0" y="0"/>
                <wp:positionH relativeFrom="column">
                  <wp:posOffset>3221931</wp:posOffset>
                </wp:positionH>
                <wp:positionV relativeFrom="paragraph">
                  <wp:posOffset>79144</wp:posOffset>
                </wp:positionV>
                <wp:extent cx="1669473" cy="519546"/>
                <wp:effectExtent l="0" t="0" r="83185" b="71120"/>
                <wp:wrapNone/>
                <wp:docPr id="3" name="Rechte verbindingslijn met pijl 3"/>
                <wp:cNvGraphicFramePr/>
                <a:graphic xmlns:a="http://schemas.openxmlformats.org/drawingml/2006/main">
                  <a:graphicData uri="http://schemas.microsoft.com/office/word/2010/wordprocessingShape">
                    <wps:wsp>
                      <wps:cNvCnPr/>
                      <wps:spPr>
                        <a:xfrm>
                          <a:off x="0" y="0"/>
                          <a:ext cx="1669473" cy="519546"/>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type w14:anchorId="3339220D" id="_x0000_t32" coordsize="21600,21600" o:spt="32" o:oned="t" path="m,l21600,21600e" filled="f">
                <v:path arrowok="t" fillok="f" o:connecttype="none"/>
                <o:lock v:ext="edit" shapetype="t"/>
              </v:shapetype>
              <v:shape id="Rechte verbindingslijn met pijl 3" o:spid="_x0000_s1026" type="#_x0000_t32" style="position:absolute;margin-left:253.7pt;margin-top:6.25pt;width:131.45pt;height:40.9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" strokecolor="#70ad47 [3209]" strokeweight="1.5pt">
                <v:stroke endarrow="block" joinstyle="miter"/>
              </v:shape>
            </w:pict>
          </mc:Fallback>
        </mc:AlternateContent>
      </w:r>
      <w:r>
        <w:t>Klik in het onderstaande scherm op ‘sign in/sign up’</w:t>
      </w:r>
    </w:p>
    <w:p w14:paraId="77F0459B" w14:textId="77777777" w:rsidR="00E4656F" w:rsidRDefault="00E4656F" w:rsidP="00E4656F">
      <w:r>
        <w:rPr>
          <w:noProof/>
          <w:lang w:eastAsia="nl-NL"/>
        </w:rPr>
        <mc:AlternateContent>
          <mc:Choice Requires="wps">
            <w:drawing>
              <wp:anchor distT="0" distB="0" distL="114300" distR="114300" simplePos="0" relativeHeight="251659264" behindDoc="0" locked="0" layoutInCell="1" allowOverlap="1" wp14:anchorId="03BA1FCE" wp14:editId="1662E62C">
                <wp:simplePos x="0" y="0"/>
                <wp:positionH relativeFrom="column">
                  <wp:posOffset>4877550</wp:posOffset>
                </wp:positionH>
                <wp:positionV relativeFrom="paragraph">
                  <wp:posOffset>312882</wp:posOffset>
                </wp:positionV>
                <wp:extent cx="865910" cy="477982"/>
                <wp:effectExtent l="0" t="0" r="10795" b="17780"/>
                <wp:wrapNone/>
                <wp:docPr id="2" name="Afgeronde rechthoek 2"/>
                <wp:cNvGraphicFramePr/>
                <a:graphic xmlns:a="http://schemas.openxmlformats.org/drawingml/2006/main">
                  <a:graphicData uri="http://schemas.microsoft.com/office/word/2010/wordprocessingShape">
                    <wps:wsp>
                      <wps:cNvSpPr/>
                      <wps:spPr>
                        <a:xfrm>
                          <a:off x="0" y="0"/>
                          <a:ext cx="865910" cy="477982"/>
                        </a:xfrm>
                        <a:prstGeom prst="round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4F1303F" id="Afgeronde rechthoek 2" o:spid="_x0000_s1026" style="position:absolute;margin-left:384.05pt;margin-top:24.65pt;width:68.2pt;height:37.6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" filled="f" strokecolor="#70ad47 [3209]" strokeweight="1pt">
                <v:stroke joinstyle="miter"/>
              </v:roundrect>
            </w:pict>
          </mc:Fallback>
        </mc:AlternateContent>
      </w:r>
      <w:r>
        <w:rPr>
          <w:noProof/>
          <w:lang w:eastAsia="nl-NL"/>
        </w:rPr>
        <w:drawing>
          <wp:inline distT="0" distB="0" distL="0" distR="0" wp14:anchorId="6B24F2A2" wp14:editId="037D2A17">
            <wp:extent cx="5760720" cy="358521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585210"/>
                    </a:xfrm>
                    <a:prstGeom prst="rect">
                      <a:avLst/>
                    </a:prstGeom>
                  </pic:spPr>
                </pic:pic>
              </a:graphicData>
            </a:graphic>
          </wp:inline>
        </w:drawing>
      </w:r>
    </w:p>
    <w:p w14:paraId="57AB3FF9" w14:textId="77777777" w:rsidR="00E4656F" w:rsidRDefault="00E4656F" w:rsidP="00E4656F">
      <w:r>
        <w:t xml:space="preserve">Opmerking: je kunt ook video’s ondertitelen zonder dat je bent aangemeld. Maar als je halverwege moet stoppen en je werk wilt opslaan, heb je een account nodig. Meld je dus direct aan. </w:t>
      </w:r>
    </w:p>
    <w:p w14:paraId="5FC20640" w14:textId="77777777" w:rsidR="00E4656F" w:rsidRDefault="00E4656F" w:rsidP="00E4656F">
      <w:pPr>
        <w:pStyle w:val="Kop2"/>
      </w:pPr>
      <w:r>
        <w:t>Aanmelden</w:t>
      </w:r>
    </w:p>
    <w:p w14:paraId="3176BA70" w14:textId="77777777" w:rsidR="00E4656F" w:rsidRDefault="00E4656F" w:rsidP="00E4656F">
      <w:pPr>
        <w:pStyle w:val="Lijstalinea"/>
        <w:numPr>
          <w:ilvl w:val="0"/>
          <w:numId w:val="2"/>
        </w:numPr>
      </w:pPr>
      <w:r>
        <w:t>Het onderstaande scherm verschijnt. Je kunt je op allerlei verschillende manieren aanmelden: via Google, Twitter, Facebook etc. Heb je geen account, klik dan onderin het scherm op ‘je hebt er geen?’ en maak een Amara-account aan.</w:t>
      </w:r>
    </w:p>
    <w:p w14:paraId="32DB37D3" w14:textId="77777777" w:rsidR="00E4656F" w:rsidRDefault="00E4656F" w:rsidP="00E4656F">
      <w:r>
        <w:rPr>
          <w:noProof/>
          <w:lang w:eastAsia="nl-NL"/>
        </w:rPr>
        <w:drawing>
          <wp:inline distT="0" distB="0" distL="0" distR="0" wp14:anchorId="73C463EF" wp14:editId="503AAEC6">
            <wp:extent cx="5760720" cy="320167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201670"/>
                    </a:xfrm>
                    <a:prstGeom prst="rect">
                      <a:avLst/>
                    </a:prstGeom>
                  </pic:spPr>
                </pic:pic>
              </a:graphicData>
            </a:graphic>
          </wp:inline>
        </w:drawing>
      </w:r>
    </w:p>
    <w:p w14:paraId="1EF96B07" w14:textId="77777777" w:rsidR="00E4656F" w:rsidRDefault="00E4656F" w:rsidP="00E4656F">
      <w:pPr>
        <w:pStyle w:val="Lijstalinea"/>
        <w:numPr>
          <w:ilvl w:val="0"/>
          <w:numId w:val="2"/>
        </w:numPr>
      </w:pPr>
      <w:r>
        <w:lastRenderedPageBreak/>
        <w:t>Het kan zijn dat je gevraagd wordt om een bevestigingsmail te beantwoorden. Ga naar het mailadres dat hoort bij het account dat je gebruikt en klik op de link uit het mailtje.</w:t>
      </w:r>
    </w:p>
    <w:p w14:paraId="618BA90F" w14:textId="77777777" w:rsidR="00E4656F" w:rsidRDefault="00E4656F" w:rsidP="00E4656F">
      <w:r>
        <w:rPr>
          <w:noProof/>
          <w:lang w:eastAsia="nl-NL"/>
        </w:rPr>
        <w:drawing>
          <wp:inline distT="0" distB="0" distL="0" distR="0" wp14:anchorId="764FD1F2" wp14:editId="6F361FF5">
            <wp:extent cx="3396321" cy="1911928"/>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07006" cy="1917943"/>
                    </a:xfrm>
                    <a:prstGeom prst="rect">
                      <a:avLst/>
                    </a:prstGeom>
                  </pic:spPr>
                </pic:pic>
              </a:graphicData>
            </a:graphic>
          </wp:inline>
        </w:drawing>
      </w:r>
    </w:p>
    <w:p w14:paraId="45E18329" w14:textId="77777777" w:rsidR="00E4656F" w:rsidRDefault="00E4656F" w:rsidP="00E4656F">
      <w:pPr>
        <w:pStyle w:val="Lijstalinea"/>
        <w:numPr>
          <w:ilvl w:val="0"/>
          <w:numId w:val="2"/>
        </w:numPr>
      </w:pPr>
      <w:r>
        <w:t xml:space="preserve">Ga weer naar </w:t>
      </w:r>
      <w:hyperlink r:id="rId11" w:history="1">
        <w:r w:rsidRPr="00DF1F20">
          <w:rPr>
            <w:rStyle w:val="Hyperlink"/>
          </w:rPr>
          <w:t>www.amara.org</w:t>
        </w:r>
      </w:hyperlink>
      <w:r>
        <w:t xml:space="preserve"> en klik nu op ‘video’s ondertitelen’. </w:t>
      </w:r>
    </w:p>
    <w:p w14:paraId="77718625" w14:textId="77777777" w:rsidR="00E4656F" w:rsidRDefault="00E4656F" w:rsidP="00E4656F">
      <w:pPr>
        <w:pStyle w:val="Lijstalinea"/>
        <w:numPr>
          <w:ilvl w:val="0"/>
          <w:numId w:val="2"/>
        </w:numPr>
      </w:pPr>
      <w:r>
        <w:t xml:space="preserve">Plak de link naar een youtubefilmpje </w:t>
      </w:r>
      <w:r w:rsidR="00BE7F93">
        <w:t xml:space="preserve">(of een vimeo of Dailymotion filmpje) </w:t>
      </w:r>
      <w:r>
        <w:t>op de juiste plek (zie hieronder) en klik op ‘</w:t>
      </w:r>
      <w:r w:rsidR="00BE7F93">
        <w:t>beginnen”</w:t>
      </w:r>
    </w:p>
    <w:p w14:paraId="593439DE" w14:textId="77777777" w:rsidR="00E4656F" w:rsidRDefault="00E4656F" w:rsidP="00E4656F">
      <w:r>
        <w:rPr>
          <w:noProof/>
          <w:lang w:eastAsia="nl-NL"/>
        </w:rPr>
        <w:drawing>
          <wp:inline distT="0" distB="0" distL="0" distR="0" wp14:anchorId="0A74DB57" wp14:editId="400F4A49">
            <wp:extent cx="4904510" cy="1747826"/>
            <wp:effectExtent l="0" t="0" r="0" b="508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14367" cy="1751339"/>
                    </a:xfrm>
                    <a:prstGeom prst="rect">
                      <a:avLst/>
                    </a:prstGeom>
                  </pic:spPr>
                </pic:pic>
              </a:graphicData>
            </a:graphic>
          </wp:inline>
        </w:drawing>
      </w:r>
    </w:p>
    <w:p w14:paraId="439CE060" w14:textId="274375F1" w:rsidR="00BE7F93" w:rsidRDefault="00BE7F93" w:rsidP="00BE7F93">
      <w:pPr>
        <w:pStyle w:val="Lijstalinea"/>
        <w:numPr>
          <w:ilvl w:val="0"/>
          <w:numId w:val="3"/>
        </w:numPr>
      </w:pPr>
      <w:r>
        <w:t>Je ziet nu het filmpje waarvan je de url hebt geplakt, verschijnen. Klik op het pijltje bij de taal linksonder om de mogelijkheden te zien</w:t>
      </w:r>
      <w:r w:rsidR="00925289">
        <w:t xml:space="preserve"> (tip: wanneer je deze manier gebruikt zie je indien mogelijk de tekst in het Engels staan en kun je daaronder je vertaling typen)</w:t>
      </w:r>
    </w:p>
    <w:p w14:paraId="74589DD6" w14:textId="77777777" w:rsidR="00BE7F93" w:rsidRDefault="00BE7F93" w:rsidP="00BE7F93">
      <w:r>
        <w:rPr>
          <w:noProof/>
          <w:lang w:eastAsia="nl-NL"/>
        </w:rPr>
        <w:lastRenderedPageBreak/>
        <w:drawing>
          <wp:inline distT="0" distB="0" distL="0" distR="0" wp14:anchorId="25A19668" wp14:editId="4313DCFD">
            <wp:extent cx="5760720" cy="324040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240405"/>
                    </a:xfrm>
                    <a:prstGeom prst="rect">
                      <a:avLst/>
                    </a:prstGeom>
                  </pic:spPr>
                </pic:pic>
              </a:graphicData>
            </a:graphic>
          </wp:inline>
        </w:drawing>
      </w:r>
    </w:p>
    <w:p w14:paraId="06AC0837" w14:textId="77777777" w:rsidR="00BE7F93" w:rsidRDefault="00BE7F93" w:rsidP="00BE7F93">
      <w:pPr>
        <w:pStyle w:val="Lijstalinea"/>
        <w:numPr>
          <w:ilvl w:val="0"/>
          <w:numId w:val="3"/>
        </w:numPr>
      </w:pPr>
      <w:r>
        <w:t>Je kunt nu kijken (links) in welke talen de video al beschikbaar is. Daarna kies je óf een nieuwe taal, óf je past een bestaande vertaling aan.</w:t>
      </w:r>
    </w:p>
    <w:p w14:paraId="10C3E7FF" w14:textId="7F1934D7" w:rsidR="00BE7F93" w:rsidRDefault="00BE7F93" w:rsidP="00BE7F93">
      <w:pPr>
        <w:pStyle w:val="Lijstalinea"/>
        <w:numPr>
          <w:ilvl w:val="0"/>
          <w:numId w:val="3"/>
        </w:numPr>
      </w:pPr>
      <w:r>
        <w:t>Je ziet een</w:t>
      </w:r>
      <w:r w:rsidR="008A2108">
        <w:t xml:space="preserve"> schermpje waarin je kunt kiezen in welke taal je wilt gaan vertalen en (indien mogelijk) welke taal je al geschreven in beeld wilt hebben:</w:t>
      </w:r>
    </w:p>
    <w:p w14:paraId="4E6B228C" w14:textId="7805C150" w:rsidR="008A2108" w:rsidRDefault="008A2108" w:rsidP="008A2108">
      <w:r>
        <w:rPr>
          <w:noProof/>
          <w:lang w:eastAsia="nl-NL"/>
        </w:rPr>
        <w:drawing>
          <wp:inline distT="0" distB="0" distL="0" distR="0" wp14:anchorId="4DD4229B" wp14:editId="0ABEE913">
            <wp:extent cx="5760720" cy="324040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240405"/>
                    </a:xfrm>
                    <a:prstGeom prst="rect">
                      <a:avLst/>
                    </a:prstGeom>
                  </pic:spPr>
                </pic:pic>
              </a:graphicData>
            </a:graphic>
          </wp:inline>
        </w:drawing>
      </w:r>
    </w:p>
    <w:p w14:paraId="59003533" w14:textId="43FF2921" w:rsidR="008A2108" w:rsidRDefault="008A2108" w:rsidP="008A2108">
      <w:pPr>
        <w:pStyle w:val="Lijstalinea"/>
        <w:numPr>
          <w:ilvl w:val="0"/>
          <w:numId w:val="4"/>
        </w:numPr>
      </w:pPr>
      <w:r>
        <w:t>Vervolgens zie je de tekst in beeld + open ruimtes waar je je vertaling kunt typen.</w:t>
      </w:r>
    </w:p>
    <w:p w14:paraId="2CDC277C" w14:textId="24ACE62B" w:rsidR="008A2108" w:rsidRDefault="008A2108" w:rsidP="008A2108">
      <w:pPr>
        <w:pStyle w:val="Lijstalinea"/>
        <w:numPr>
          <w:ilvl w:val="0"/>
          <w:numId w:val="4"/>
        </w:numPr>
      </w:pPr>
      <w:r>
        <w:t xml:space="preserve">Als (enorme) opstap kun je starten vanuit ‘Auto-translate empty fields (using Bing). Er wordt dan een voorlopige vertaling gegeven die je kunt (en moet) aanpassen. Scheelt heel veel werk. </w:t>
      </w:r>
    </w:p>
    <w:p w14:paraId="0555B4A1" w14:textId="5408F824" w:rsidR="008A2108" w:rsidRDefault="008A2108" w:rsidP="008A2108">
      <w:r>
        <w:rPr>
          <w:noProof/>
          <w:lang w:eastAsia="nl-NL"/>
        </w:rPr>
        <w:lastRenderedPageBreak/>
        <w:drawing>
          <wp:inline distT="0" distB="0" distL="0" distR="0" wp14:anchorId="14BA3CDB" wp14:editId="3EA07603">
            <wp:extent cx="5760720" cy="324040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240405"/>
                    </a:xfrm>
                    <a:prstGeom prst="rect">
                      <a:avLst/>
                    </a:prstGeom>
                  </pic:spPr>
                </pic:pic>
              </a:graphicData>
            </a:graphic>
          </wp:inline>
        </w:drawing>
      </w:r>
    </w:p>
    <w:p w14:paraId="1806B2E0" w14:textId="5EB875DD" w:rsidR="008A2108" w:rsidRDefault="008A2108" w:rsidP="008A2108">
      <w:pPr>
        <w:pStyle w:val="Lijstalinea"/>
        <w:numPr>
          <w:ilvl w:val="0"/>
          <w:numId w:val="5"/>
        </w:numPr>
      </w:pPr>
      <w:r>
        <w:t xml:space="preserve">Daarna kun je een titel en omschrijving </w:t>
      </w:r>
      <w:r w:rsidR="00FA6F75">
        <w:t>vertalen</w:t>
      </w:r>
      <w:r>
        <w:t xml:space="preserve">. </w:t>
      </w:r>
      <w:r w:rsidR="00FA6F75">
        <w:t xml:space="preserve">Klik daarvoor op ‘Done? Next step: Title &amp; Descripion’. </w:t>
      </w:r>
    </w:p>
    <w:p w14:paraId="13B3405A" w14:textId="4C1F0F6D" w:rsidR="00FA6F75" w:rsidRDefault="00FA6F75" w:rsidP="008A2108">
      <w:pPr>
        <w:pStyle w:val="Lijstalinea"/>
        <w:numPr>
          <w:ilvl w:val="0"/>
          <w:numId w:val="5"/>
        </w:numPr>
      </w:pPr>
      <w:r>
        <w:t xml:space="preserve">Ben je klaar dan kun je je vertaling afronden. Klik daarvoor op ‘Done? Submit final translation’. </w:t>
      </w:r>
    </w:p>
    <w:p w14:paraId="0B2E1B4B" w14:textId="3761D8DD" w:rsidR="00FA6F75" w:rsidRDefault="00FA6F75" w:rsidP="00FA6F75">
      <w:r>
        <w:rPr>
          <w:noProof/>
          <w:lang w:eastAsia="nl-NL"/>
        </w:rPr>
        <w:drawing>
          <wp:inline distT="0" distB="0" distL="0" distR="0" wp14:anchorId="3FC95AC5" wp14:editId="72D5F4A8">
            <wp:extent cx="5760720" cy="324040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240405"/>
                    </a:xfrm>
                    <a:prstGeom prst="rect">
                      <a:avLst/>
                    </a:prstGeom>
                  </pic:spPr>
                </pic:pic>
              </a:graphicData>
            </a:graphic>
          </wp:inline>
        </w:drawing>
      </w:r>
    </w:p>
    <w:p w14:paraId="1B6A67B9" w14:textId="77777777" w:rsidR="008A2108" w:rsidRPr="00E4656F" w:rsidRDefault="008A2108" w:rsidP="008A2108"/>
    <w:p w14:paraId="46A7D616" w14:textId="2F0EE276" w:rsidR="00E4656F" w:rsidRDefault="00ED3EFE" w:rsidP="00ED3EFE">
      <w:pPr>
        <w:pStyle w:val="Kop1"/>
      </w:pPr>
      <w:r>
        <w:t>Je werk terugvinden</w:t>
      </w:r>
    </w:p>
    <w:p w14:paraId="68BFFAA0" w14:textId="7A245D38" w:rsidR="00FA6F75" w:rsidRPr="00FA6F75" w:rsidRDefault="00FA6F75" w:rsidP="00FA6F75">
      <w:r>
        <w:t>Normaal gesproken maak je een vertaling niet in één keer af. Je kunt je werk op de volgende manier terugvinden:</w:t>
      </w:r>
    </w:p>
    <w:p w14:paraId="60D0385B" w14:textId="7790F6C8" w:rsidR="00ED3EFE" w:rsidRDefault="00ED3EFE" w:rsidP="00ED3EFE">
      <w:pPr>
        <w:pStyle w:val="Lijstalinea"/>
        <w:numPr>
          <w:ilvl w:val="0"/>
          <w:numId w:val="5"/>
        </w:numPr>
      </w:pPr>
      <w:r>
        <w:t>Ga naar amara.org en meld je aan.</w:t>
      </w:r>
    </w:p>
    <w:p w14:paraId="0ED7602A" w14:textId="5AFD1330" w:rsidR="00ED3EFE" w:rsidRDefault="00ED3EFE" w:rsidP="00ED3EFE">
      <w:pPr>
        <w:pStyle w:val="Lijstalinea"/>
        <w:numPr>
          <w:ilvl w:val="0"/>
          <w:numId w:val="5"/>
        </w:numPr>
      </w:pPr>
      <w:r>
        <w:t>Klik rechtsboven op pijltje naast je naam en klik op video’s</w:t>
      </w:r>
    </w:p>
    <w:p w14:paraId="1F0697DF" w14:textId="066455C8" w:rsidR="00ED3EFE" w:rsidRDefault="00ED3EFE" w:rsidP="00ED3EFE">
      <w:pPr>
        <w:pStyle w:val="Lijstalinea"/>
        <w:numPr>
          <w:ilvl w:val="0"/>
          <w:numId w:val="5"/>
        </w:numPr>
      </w:pPr>
      <w:r>
        <w:lastRenderedPageBreak/>
        <w:t>Kies voor het tabblad ‘activiteiten’ om je werk te zien en te openen.</w:t>
      </w:r>
    </w:p>
    <w:p w14:paraId="7143518D" w14:textId="36573394" w:rsidR="00ED3EFE" w:rsidRDefault="00ED3EFE" w:rsidP="00ED3EFE">
      <w:r>
        <w:rPr>
          <w:noProof/>
          <w:lang w:eastAsia="nl-NL"/>
        </w:rPr>
        <w:drawing>
          <wp:inline distT="0" distB="0" distL="0" distR="0" wp14:anchorId="4A6282D7" wp14:editId="1A670350">
            <wp:extent cx="5760720" cy="324040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240405"/>
                    </a:xfrm>
                    <a:prstGeom prst="rect">
                      <a:avLst/>
                    </a:prstGeom>
                  </pic:spPr>
                </pic:pic>
              </a:graphicData>
            </a:graphic>
          </wp:inline>
        </w:drawing>
      </w:r>
    </w:p>
    <w:p w14:paraId="5E9F9CD1" w14:textId="2FE3E376" w:rsidR="00FA6F75" w:rsidRDefault="00FA6F75" w:rsidP="00ED3EFE"/>
    <w:p w14:paraId="11276895" w14:textId="5EBB5B09" w:rsidR="00FA6F75" w:rsidRDefault="00FA6F75" w:rsidP="00FA6F75">
      <w:pPr>
        <w:pStyle w:val="Kop1"/>
      </w:pPr>
      <w:r>
        <w:t>Embed</w:t>
      </w:r>
      <w:r w:rsidR="00F9549A">
        <w:t>code opvragen</w:t>
      </w:r>
    </w:p>
    <w:p w14:paraId="625E8258" w14:textId="6963A46A" w:rsidR="00F9549A" w:rsidRDefault="00F9549A" w:rsidP="00F9549A">
      <w:r>
        <w:rPr>
          <w:noProof/>
          <w:lang w:eastAsia="nl-NL"/>
        </w:rPr>
        <mc:AlternateContent>
          <mc:Choice Requires="wps">
            <w:drawing>
              <wp:anchor distT="0" distB="0" distL="114300" distR="114300" simplePos="0" relativeHeight="251661312" behindDoc="0" locked="0" layoutInCell="1" allowOverlap="1" wp14:anchorId="2EA777C3" wp14:editId="365B3A73">
                <wp:simplePos x="0" y="0"/>
                <wp:positionH relativeFrom="column">
                  <wp:posOffset>1794914</wp:posOffset>
                </wp:positionH>
                <wp:positionV relativeFrom="paragraph">
                  <wp:posOffset>230100</wp:posOffset>
                </wp:positionV>
                <wp:extent cx="159327" cy="1267691"/>
                <wp:effectExtent l="57150" t="0" r="31750" b="66040"/>
                <wp:wrapNone/>
                <wp:docPr id="13" name="Rechte verbindingslijn met pijl 13"/>
                <wp:cNvGraphicFramePr/>
                <a:graphic xmlns:a="http://schemas.openxmlformats.org/drawingml/2006/main">
                  <a:graphicData uri="http://schemas.microsoft.com/office/word/2010/wordprocessingShape">
                    <wps:wsp>
                      <wps:cNvCnPr/>
                      <wps:spPr>
                        <a:xfrm flipH="1">
                          <a:off x="0" y="0"/>
                          <a:ext cx="159327" cy="126769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EB89DCB" id="_x0000_t32" coordsize="21600,21600" o:spt="32" o:oned="t" path="m,l21600,21600e" filled="f">
                <v:path arrowok="t" fillok="f" o:connecttype="none"/>
                <o:lock v:ext="edit" shapetype="t"/>
              </v:shapetype>
              <v:shape id="Rechte verbindingslijn met pijl 13" o:spid="_x0000_s1026" type="#_x0000_t32" style="position:absolute;margin-left:141.35pt;margin-top:18.1pt;width:12.55pt;height:99.8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" strokecolor="#5b9bd5 [3204]" strokeweight=".5pt">
                <v:stroke endarrow="block" joinstyle="miter"/>
              </v:shape>
            </w:pict>
          </mc:Fallback>
        </mc:AlternateContent>
      </w:r>
      <w:r>
        <w:t>Meld je aan op amara en zoek de juiste video op. Je ziet:</w:t>
      </w:r>
    </w:p>
    <w:p w14:paraId="23A1D782" w14:textId="3A52022F" w:rsidR="00F9549A" w:rsidRDefault="00F9549A" w:rsidP="00F9549A">
      <w:r>
        <w:rPr>
          <w:noProof/>
          <w:lang w:eastAsia="nl-NL"/>
        </w:rPr>
        <w:drawing>
          <wp:inline distT="0" distB="0" distL="0" distR="0" wp14:anchorId="4DC0FF0C" wp14:editId="332CA7C1">
            <wp:extent cx="5760720" cy="3240405"/>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240405"/>
                    </a:xfrm>
                    <a:prstGeom prst="rect">
                      <a:avLst/>
                    </a:prstGeom>
                  </pic:spPr>
                </pic:pic>
              </a:graphicData>
            </a:graphic>
          </wp:inline>
        </w:drawing>
      </w:r>
    </w:p>
    <w:p w14:paraId="64DE2C2F" w14:textId="540A9588" w:rsidR="00F9549A" w:rsidRDefault="00F9549A" w:rsidP="00F9549A">
      <w:pPr>
        <w:pStyle w:val="Lijstalinea"/>
        <w:numPr>
          <w:ilvl w:val="0"/>
          <w:numId w:val="6"/>
        </w:numPr>
      </w:pPr>
      <w:r>
        <w:t>Klik op ‘embed code opvragen’</w:t>
      </w:r>
    </w:p>
    <w:p w14:paraId="612498E6" w14:textId="5E9F223C" w:rsidR="00F9549A" w:rsidRDefault="00F9549A" w:rsidP="00F9549A">
      <w:pPr>
        <w:pStyle w:val="Lijstalinea"/>
        <w:numPr>
          <w:ilvl w:val="0"/>
          <w:numId w:val="6"/>
        </w:numPr>
      </w:pPr>
      <w:r>
        <w:t>Kopieer de code die in beeld komt</w:t>
      </w:r>
    </w:p>
    <w:p w14:paraId="31171C22" w14:textId="248AAD14" w:rsidR="00F9549A" w:rsidRDefault="00F9549A" w:rsidP="00F9549A">
      <w:r>
        <w:rPr>
          <w:noProof/>
          <w:lang w:eastAsia="nl-NL"/>
        </w:rPr>
        <w:lastRenderedPageBreak/>
        <w:drawing>
          <wp:inline distT="0" distB="0" distL="0" distR="0" wp14:anchorId="13A73537" wp14:editId="37B8379D">
            <wp:extent cx="5760720" cy="3240405"/>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240405"/>
                    </a:xfrm>
                    <a:prstGeom prst="rect">
                      <a:avLst/>
                    </a:prstGeom>
                  </pic:spPr>
                </pic:pic>
              </a:graphicData>
            </a:graphic>
          </wp:inline>
        </w:drawing>
      </w:r>
    </w:p>
    <w:p w14:paraId="4B759CAA" w14:textId="77777777" w:rsidR="00964192" w:rsidRDefault="00964192" w:rsidP="00F9549A">
      <w:pPr>
        <w:pStyle w:val="Kop2"/>
      </w:pPr>
      <w:r>
        <w:t>Ondertiteling downloaden</w:t>
      </w:r>
    </w:p>
    <w:p w14:paraId="1DF6F880" w14:textId="0C46F40B" w:rsidR="00964192" w:rsidRDefault="00964192" w:rsidP="00964192">
      <w:r>
        <w:t>Het is ook mogelijk de ondertiteling in haar geheel te downloaden. Ga naar de video die je hebt ondertiteld, kies de juiste taal, klik op het pijltje naast de taal en kies voor ‘download subtitles’</w:t>
      </w:r>
    </w:p>
    <w:p w14:paraId="2B599E26" w14:textId="3EFCAA38" w:rsidR="00964192" w:rsidRDefault="00964192" w:rsidP="00964192">
      <w:r>
        <w:rPr>
          <w:noProof/>
          <w:lang w:eastAsia="nl-NL"/>
        </w:rPr>
        <w:drawing>
          <wp:inline distT="0" distB="0" distL="0" distR="0" wp14:anchorId="7E1AF9A9" wp14:editId="247276BB">
            <wp:extent cx="5760720" cy="3240405"/>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3240405"/>
                    </a:xfrm>
                    <a:prstGeom prst="rect">
                      <a:avLst/>
                    </a:prstGeom>
                  </pic:spPr>
                </pic:pic>
              </a:graphicData>
            </a:graphic>
          </wp:inline>
        </w:drawing>
      </w:r>
    </w:p>
    <w:p w14:paraId="190D0D49" w14:textId="081C706B" w:rsidR="00964192" w:rsidRDefault="00964192" w:rsidP="00964192">
      <w:r>
        <w:t>Als je een formaat kunt kiezen, kies dan bijv. voor srt. Dat formaat kun je openen in bijv. een excelfile. Daarin kun je overbodige regels gemakkelijk wissen.</w:t>
      </w:r>
    </w:p>
    <w:p w14:paraId="313A4C37" w14:textId="7A07F2B5" w:rsidR="00F9549A" w:rsidRDefault="00F9549A" w:rsidP="00F9549A">
      <w:pPr>
        <w:pStyle w:val="Kop2"/>
      </w:pPr>
      <w:r>
        <w:t>Opnemen in Wikiwijs</w:t>
      </w:r>
    </w:p>
    <w:p w14:paraId="62943642" w14:textId="36C9E2EB" w:rsidR="00F9549A" w:rsidRDefault="00F9549A" w:rsidP="00F9549A">
      <w:pPr>
        <w:pStyle w:val="Lijstalinea"/>
        <w:numPr>
          <w:ilvl w:val="0"/>
          <w:numId w:val="7"/>
        </w:numPr>
      </w:pPr>
      <w:r>
        <w:t>Open het Wikiwijs arrangement</w:t>
      </w:r>
    </w:p>
    <w:p w14:paraId="3FFBB7E0" w14:textId="709B50F8" w:rsidR="00F9549A" w:rsidRDefault="00F9549A" w:rsidP="00F9549A">
      <w:pPr>
        <w:pStyle w:val="Lijstalinea"/>
        <w:numPr>
          <w:ilvl w:val="0"/>
          <w:numId w:val="7"/>
        </w:numPr>
      </w:pPr>
      <w:r>
        <w:t xml:space="preserve">Kies het </w:t>
      </w:r>
      <w:r>
        <w:rPr>
          <w:b/>
        </w:rPr>
        <w:t>tekstelement</w:t>
      </w:r>
      <w:r>
        <w:t xml:space="preserve"> (niet het video-element)</w:t>
      </w:r>
    </w:p>
    <w:p w14:paraId="761722B4" w14:textId="0EF1340A" w:rsidR="00F9549A" w:rsidRDefault="00F9549A" w:rsidP="00F9549A">
      <w:pPr>
        <w:pStyle w:val="Lijstalinea"/>
        <w:numPr>
          <w:ilvl w:val="0"/>
          <w:numId w:val="7"/>
        </w:numPr>
      </w:pPr>
      <w:r>
        <w:t>Klik op het knopje ‘code’</w:t>
      </w:r>
    </w:p>
    <w:p w14:paraId="6AF688F6" w14:textId="11F3A089" w:rsidR="00F9549A" w:rsidRDefault="00F9549A" w:rsidP="00F9549A">
      <w:pPr>
        <w:pStyle w:val="Lijstalinea"/>
        <w:numPr>
          <w:ilvl w:val="0"/>
          <w:numId w:val="7"/>
        </w:numPr>
      </w:pPr>
      <w:r>
        <w:t>Plak de gekopieerde code in het scherm.</w:t>
      </w:r>
    </w:p>
    <w:p w14:paraId="6E321244" w14:textId="0CB29AEF" w:rsidR="00F9549A" w:rsidRDefault="00F9549A" w:rsidP="00F9549A">
      <w:pPr>
        <w:pStyle w:val="Lijstalinea"/>
        <w:numPr>
          <w:ilvl w:val="0"/>
          <w:numId w:val="7"/>
        </w:numPr>
      </w:pPr>
      <w:r>
        <w:lastRenderedPageBreak/>
        <w:t xml:space="preserve">Klik nog een keer op het knopje ‘code’. </w:t>
      </w:r>
    </w:p>
    <w:p w14:paraId="26E3D016" w14:textId="459DF154" w:rsidR="00F9549A" w:rsidRPr="00F9549A" w:rsidRDefault="00964192" w:rsidP="00964192">
      <w:r>
        <w:rPr>
          <w:noProof/>
          <w:lang w:eastAsia="nl-NL"/>
        </w:rPr>
        <w:drawing>
          <wp:inline distT="0" distB="0" distL="0" distR="0" wp14:anchorId="573FFB2E" wp14:editId="3B295D4A">
            <wp:extent cx="5760720" cy="3240405"/>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3240405"/>
                    </a:xfrm>
                    <a:prstGeom prst="rect">
                      <a:avLst/>
                    </a:prstGeom>
                  </pic:spPr>
                </pic:pic>
              </a:graphicData>
            </a:graphic>
          </wp:inline>
        </w:drawing>
      </w:r>
      <w:bookmarkStart w:id="0" w:name="_GoBack"/>
      <w:bookmarkEnd w:id="0"/>
    </w:p>
    <w:sectPr w:rsidR="00F9549A" w:rsidRPr="00F9549A">
      <w:headerReference w:type="default" r:id="rId22"/>
      <w:foot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634880" w14:textId="77777777" w:rsidR="00E4656F" w:rsidRDefault="00E4656F" w:rsidP="00E4656F">
      <w:pPr>
        <w:spacing w:after="0" w:line="240" w:lineRule="auto"/>
      </w:pPr>
      <w:r>
        <w:separator/>
      </w:r>
    </w:p>
  </w:endnote>
  <w:endnote w:type="continuationSeparator" w:id="0">
    <w:p w14:paraId="29256101" w14:textId="77777777" w:rsidR="00E4656F" w:rsidRDefault="00E4656F" w:rsidP="00E465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D038EB" w14:textId="169143A5" w:rsidR="00964192" w:rsidRDefault="00964192">
    <w:pPr>
      <w:pStyle w:val="Voettekst"/>
    </w:pPr>
    <w:r>
      <w:t xml:space="preserve">Blz. </w:t>
    </w:r>
    <w:r>
      <w:fldChar w:fldCharType="begin"/>
    </w:r>
    <w:r>
      <w:instrText>PAGE   \* MERGEFORMAT</w:instrText>
    </w:r>
    <w:r>
      <w:fldChar w:fldCharType="separate"/>
    </w:r>
    <w:r>
      <w:rPr>
        <w:noProof/>
      </w:rPr>
      <w:t>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D6461E" w14:textId="77777777" w:rsidR="00E4656F" w:rsidRDefault="00E4656F" w:rsidP="00E4656F">
      <w:pPr>
        <w:spacing w:after="0" w:line="240" w:lineRule="auto"/>
      </w:pPr>
      <w:r>
        <w:separator/>
      </w:r>
    </w:p>
  </w:footnote>
  <w:footnote w:type="continuationSeparator" w:id="0">
    <w:p w14:paraId="34D8E4B3" w14:textId="77777777" w:rsidR="00E4656F" w:rsidRDefault="00E4656F" w:rsidP="00E465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F7833D" w14:textId="7E6DB361" w:rsidR="00E4656F" w:rsidRDefault="00E4656F" w:rsidP="00E4656F">
    <w:pPr>
      <w:pStyle w:val="Kop1"/>
    </w:pPr>
    <w:r>
      <w:t>Vertalen van een Youtube-video</w:t>
    </w:r>
    <w:r w:rsidR="00FA6F75">
      <w:t xml:space="preserve"> via Amara.org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16B0F52"/>
    <w:multiLevelType w:val="hybridMultilevel"/>
    <w:tmpl w:val="013CB40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371B4059"/>
    <w:multiLevelType w:val="hybridMultilevel"/>
    <w:tmpl w:val="210AE93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39DB4815"/>
    <w:multiLevelType w:val="hybridMultilevel"/>
    <w:tmpl w:val="FCC6F8C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nsid w:val="62330ABF"/>
    <w:multiLevelType w:val="hybridMultilevel"/>
    <w:tmpl w:val="D222121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nsid w:val="63CF550D"/>
    <w:multiLevelType w:val="hybridMultilevel"/>
    <w:tmpl w:val="4C7EE55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nsid w:val="6F753D76"/>
    <w:multiLevelType w:val="hybridMultilevel"/>
    <w:tmpl w:val="DEB8FDA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nsid w:val="6FD208CB"/>
    <w:multiLevelType w:val="hybridMultilevel"/>
    <w:tmpl w:val="023CEEA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5"/>
  </w:num>
  <w:num w:numId="4">
    <w:abstractNumId w:val="4"/>
  </w:num>
  <w:num w:numId="5">
    <w:abstractNumId w:val="3"/>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656F"/>
    <w:rsid w:val="000146C3"/>
    <w:rsid w:val="00063D97"/>
    <w:rsid w:val="00066E65"/>
    <w:rsid w:val="000874D3"/>
    <w:rsid w:val="00095707"/>
    <w:rsid w:val="000B4C95"/>
    <w:rsid w:val="000B5CE7"/>
    <w:rsid w:val="000C051E"/>
    <w:rsid w:val="000E19F2"/>
    <w:rsid w:val="000F3BEE"/>
    <w:rsid w:val="001142B3"/>
    <w:rsid w:val="00117CF0"/>
    <w:rsid w:val="001204D3"/>
    <w:rsid w:val="00130CC8"/>
    <w:rsid w:val="00146399"/>
    <w:rsid w:val="00177DCA"/>
    <w:rsid w:val="00185E03"/>
    <w:rsid w:val="001924BA"/>
    <w:rsid w:val="00195DE5"/>
    <w:rsid w:val="001C3A8F"/>
    <w:rsid w:val="001D5A7E"/>
    <w:rsid w:val="001D6014"/>
    <w:rsid w:val="00201F61"/>
    <w:rsid w:val="00203438"/>
    <w:rsid w:val="00234FDA"/>
    <w:rsid w:val="00250F0C"/>
    <w:rsid w:val="00252290"/>
    <w:rsid w:val="00282F00"/>
    <w:rsid w:val="00285240"/>
    <w:rsid w:val="002C71FF"/>
    <w:rsid w:val="002E5B48"/>
    <w:rsid w:val="0033104C"/>
    <w:rsid w:val="00354DDE"/>
    <w:rsid w:val="00371884"/>
    <w:rsid w:val="0039433B"/>
    <w:rsid w:val="003D7349"/>
    <w:rsid w:val="004210F3"/>
    <w:rsid w:val="004319B3"/>
    <w:rsid w:val="00434AAE"/>
    <w:rsid w:val="00452DC1"/>
    <w:rsid w:val="00460EE4"/>
    <w:rsid w:val="004924B4"/>
    <w:rsid w:val="004D09F0"/>
    <w:rsid w:val="004E51EF"/>
    <w:rsid w:val="00502ED4"/>
    <w:rsid w:val="005345E8"/>
    <w:rsid w:val="00540C87"/>
    <w:rsid w:val="005446CF"/>
    <w:rsid w:val="005921B7"/>
    <w:rsid w:val="005A228B"/>
    <w:rsid w:val="005A5062"/>
    <w:rsid w:val="005D75A8"/>
    <w:rsid w:val="005E39AE"/>
    <w:rsid w:val="005F4B01"/>
    <w:rsid w:val="00642B05"/>
    <w:rsid w:val="0068313A"/>
    <w:rsid w:val="006A2D13"/>
    <w:rsid w:val="006B75FC"/>
    <w:rsid w:val="006C7D59"/>
    <w:rsid w:val="006F41C6"/>
    <w:rsid w:val="006F6191"/>
    <w:rsid w:val="00707C56"/>
    <w:rsid w:val="00781718"/>
    <w:rsid w:val="007D2906"/>
    <w:rsid w:val="00800392"/>
    <w:rsid w:val="00816721"/>
    <w:rsid w:val="00860323"/>
    <w:rsid w:val="008816E0"/>
    <w:rsid w:val="008A0BFF"/>
    <w:rsid w:val="008A2108"/>
    <w:rsid w:val="008A4A17"/>
    <w:rsid w:val="008B25D1"/>
    <w:rsid w:val="008B323B"/>
    <w:rsid w:val="008B7814"/>
    <w:rsid w:val="00925289"/>
    <w:rsid w:val="00964192"/>
    <w:rsid w:val="00973BA8"/>
    <w:rsid w:val="009D3D5F"/>
    <w:rsid w:val="009D54D3"/>
    <w:rsid w:val="009F1A70"/>
    <w:rsid w:val="009F1ACE"/>
    <w:rsid w:val="00A23B35"/>
    <w:rsid w:val="00A42E23"/>
    <w:rsid w:val="00A530F7"/>
    <w:rsid w:val="00AD7E90"/>
    <w:rsid w:val="00B44310"/>
    <w:rsid w:val="00B52116"/>
    <w:rsid w:val="00B5769D"/>
    <w:rsid w:val="00B62DCA"/>
    <w:rsid w:val="00B962A8"/>
    <w:rsid w:val="00BA2DB3"/>
    <w:rsid w:val="00BC147B"/>
    <w:rsid w:val="00BE7F93"/>
    <w:rsid w:val="00C201DA"/>
    <w:rsid w:val="00C371E5"/>
    <w:rsid w:val="00C47529"/>
    <w:rsid w:val="00C549CC"/>
    <w:rsid w:val="00C617FC"/>
    <w:rsid w:val="00C67816"/>
    <w:rsid w:val="00C81DA3"/>
    <w:rsid w:val="00C85F5F"/>
    <w:rsid w:val="00C9738A"/>
    <w:rsid w:val="00CD082A"/>
    <w:rsid w:val="00CF3A7A"/>
    <w:rsid w:val="00D03E45"/>
    <w:rsid w:val="00D20233"/>
    <w:rsid w:val="00D431B4"/>
    <w:rsid w:val="00D64747"/>
    <w:rsid w:val="00DA39E1"/>
    <w:rsid w:val="00DA6196"/>
    <w:rsid w:val="00DD572D"/>
    <w:rsid w:val="00DE7E4F"/>
    <w:rsid w:val="00DF1EF6"/>
    <w:rsid w:val="00DF53DC"/>
    <w:rsid w:val="00DF75DD"/>
    <w:rsid w:val="00E00B28"/>
    <w:rsid w:val="00E0284D"/>
    <w:rsid w:val="00E031A4"/>
    <w:rsid w:val="00E20C5B"/>
    <w:rsid w:val="00E30BAA"/>
    <w:rsid w:val="00E4656F"/>
    <w:rsid w:val="00E61AE1"/>
    <w:rsid w:val="00E86AB5"/>
    <w:rsid w:val="00E92550"/>
    <w:rsid w:val="00E951BB"/>
    <w:rsid w:val="00ED3EFE"/>
    <w:rsid w:val="00ED52CD"/>
    <w:rsid w:val="00EE3566"/>
    <w:rsid w:val="00F23B26"/>
    <w:rsid w:val="00F26647"/>
    <w:rsid w:val="00F27461"/>
    <w:rsid w:val="00F33CFD"/>
    <w:rsid w:val="00F52AEC"/>
    <w:rsid w:val="00F53A09"/>
    <w:rsid w:val="00F617BA"/>
    <w:rsid w:val="00F9549A"/>
    <w:rsid w:val="00FA6F75"/>
    <w:rsid w:val="00FC39E3"/>
    <w:rsid w:val="00FE66E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8A8276"/>
  <w15:chartTrackingRefBased/>
  <w15:docId w15:val="{451A8764-D1BB-4CFC-B921-A1E53A60A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E4656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E4656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4656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4656F"/>
  </w:style>
  <w:style w:type="paragraph" w:styleId="Voettekst">
    <w:name w:val="footer"/>
    <w:basedOn w:val="Standaard"/>
    <w:link w:val="VoettekstChar"/>
    <w:uiPriority w:val="99"/>
    <w:unhideWhenUsed/>
    <w:rsid w:val="00E4656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4656F"/>
  </w:style>
  <w:style w:type="character" w:customStyle="1" w:styleId="Kop1Char">
    <w:name w:val="Kop 1 Char"/>
    <w:basedOn w:val="Standaardalinea-lettertype"/>
    <w:link w:val="Kop1"/>
    <w:uiPriority w:val="9"/>
    <w:rsid w:val="00E4656F"/>
    <w:rPr>
      <w:rFonts w:asciiTheme="majorHAnsi" w:eastAsiaTheme="majorEastAsia" w:hAnsiTheme="majorHAnsi" w:cstheme="majorBidi"/>
      <w:color w:val="2E74B5" w:themeColor="accent1" w:themeShade="BF"/>
      <w:sz w:val="32"/>
      <w:szCs w:val="32"/>
    </w:rPr>
  </w:style>
  <w:style w:type="character" w:styleId="Hyperlink">
    <w:name w:val="Hyperlink"/>
    <w:basedOn w:val="Standaardalinea-lettertype"/>
    <w:uiPriority w:val="99"/>
    <w:unhideWhenUsed/>
    <w:rsid w:val="00E4656F"/>
    <w:rPr>
      <w:color w:val="0563C1" w:themeColor="hyperlink"/>
      <w:u w:val="single"/>
    </w:rPr>
  </w:style>
  <w:style w:type="paragraph" w:styleId="Lijstalinea">
    <w:name w:val="List Paragraph"/>
    <w:basedOn w:val="Standaard"/>
    <w:uiPriority w:val="34"/>
    <w:qFormat/>
    <w:rsid w:val="00E4656F"/>
    <w:pPr>
      <w:ind w:left="720"/>
      <w:contextualSpacing/>
    </w:pPr>
  </w:style>
  <w:style w:type="character" w:customStyle="1" w:styleId="Kop2Char">
    <w:name w:val="Kop 2 Char"/>
    <w:basedOn w:val="Standaardalinea-lettertype"/>
    <w:link w:val="Kop2"/>
    <w:uiPriority w:val="9"/>
    <w:rsid w:val="00E4656F"/>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www.amara.org"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mara.org"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324</TotalTime>
  <Pages>7</Pages>
  <Words>468</Words>
  <Characters>2578</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le Grand</dc:creator>
  <cp:keywords/>
  <dc:description/>
  <cp:lastModifiedBy>Linda le Grand</cp:lastModifiedBy>
  <cp:revision>3</cp:revision>
  <dcterms:created xsi:type="dcterms:W3CDTF">2014-01-07T20:52:00Z</dcterms:created>
  <dcterms:modified xsi:type="dcterms:W3CDTF">2014-01-08T23:08:00Z</dcterms:modified>
</cp:coreProperties>
</file>